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1C" w:rsidRDefault="00D96A0E">
      <w:r>
        <w:rPr>
          <w:rFonts w:hint="eastAsia"/>
        </w:rPr>
        <w:t>にじゅうまる</w:t>
      </w:r>
      <w:r w:rsidR="00EC434A">
        <w:rPr>
          <w:rFonts w:hint="eastAsia"/>
        </w:rPr>
        <w:t>プロジェクト　概要</w:t>
      </w:r>
    </w:p>
    <w:p w:rsidR="00D96A0E" w:rsidRDefault="00D96A0E" w:rsidP="00D96A0E">
      <w:pPr>
        <w:jc w:val="right"/>
      </w:pPr>
      <w:r>
        <w:rPr>
          <w:rFonts w:hint="eastAsia"/>
        </w:rPr>
        <w:t>2014</w:t>
      </w:r>
      <w:r>
        <w:rPr>
          <w:rFonts w:hint="eastAsia"/>
        </w:rPr>
        <w:t>年</w:t>
      </w:r>
      <w:r>
        <w:rPr>
          <w:rFonts w:hint="eastAsia"/>
        </w:rPr>
        <w:t>12</w:t>
      </w:r>
      <w:r>
        <w:rPr>
          <w:rFonts w:hint="eastAsia"/>
        </w:rPr>
        <w:t>月</w:t>
      </w:r>
      <w:r w:rsidR="00F6036F">
        <w:rPr>
          <w:rFonts w:hint="eastAsia"/>
        </w:rPr>
        <w:t>17</w:t>
      </w:r>
      <w:r>
        <w:rPr>
          <w:rFonts w:hint="eastAsia"/>
        </w:rPr>
        <w:t>日</w:t>
      </w:r>
    </w:p>
    <w:p w:rsidR="00D96A0E" w:rsidRPr="00C11B9D" w:rsidRDefault="00D96A0E" w:rsidP="00420B87">
      <w:pPr>
        <w:jc w:val="right"/>
      </w:pPr>
      <w:r>
        <w:rPr>
          <w:rFonts w:hint="eastAsia"/>
        </w:rPr>
        <w:t>国際自然保護連合</w:t>
      </w:r>
      <w:r w:rsidR="00EC434A">
        <w:rPr>
          <w:rFonts w:hint="eastAsia"/>
        </w:rPr>
        <w:t xml:space="preserve">　</w:t>
      </w:r>
      <w:r>
        <w:rPr>
          <w:rFonts w:hint="eastAsia"/>
        </w:rPr>
        <w:t>日本委員会</w:t>
      </w:r>
    </w:p>
    <w:p w:rsidR="000E1199" w:rsidRDefault="000E1199" w:rsidP="00511B2C">
      <w:pPr>
        <w:pStyle w:val="a5"/>
        <w:numPr>
          <w:ilvl w:val="0"/>
          <w:numId w:val="1"/>
        </w:numPr>
        <w:ind w:leftChars="0"/>
      </w:pPr>
      <w:r>
        <w:rPr>
          <w:rFonts w:hint="eastAsia"/>
        </w:rPr>
        <w:t>にじゅうまるプロジェクトとは</w:t>
      </w:r>
    </w:p>
    <w:p w:rsidR="00402014" w:rsidRDefault="00402014" w:rsidP="00402014">
      <w:pPr>
        <w:pStyle w:val="a5"/>
        <w:ind w:leftChars="0" w:left="420"/>
      </w:pPr>
      <w:r>
        <w:rPr>
          <w:rFonts w:hint="eastAsia"/>
        </w:rPr>
        <w:t>生物多様性</w:t>
      </w:r>
      <w:r w:rsidR="00EC434A">
        <w:rPr>
          <w:rFonts w:hint="eastAsia"/>
        </w:rPr>
        <w:t>の</w:t>
      </w:r>
      <w:r w:rsidR="00144A3C">
        <w:rPr>
          <w:rFonts w:hint="eastAsia"/>
        </w:rPr>
        <w:t>損失</w:t>
      </w:r>
      <w:r w:rsidR="00EC434A">
        <w:rPr>
          <w:rFonts w:hint="eastAsia"/>
        </w:rPr>
        <w:t>を止める</w:t>
      </w:r>
      <w:r w:rsidR="00144A3C">
        <w:rPr>
          <w:rFonts w:hint="eastAsia"/>
        </w:rPr>
        <w:t>ため</w:t>
      </w:r>
      <w:r w:rsidR="00EC434A">
        <w:rPr>
          <w:rFonts w:hint="eastAsia"/>
        </w:rPr>
        <w:t>の活動に</w:t>
      </w:r>
      <w:r>
        <w:rPr>
          <w:rFonts w:hint="eastAsia"/>
        </w:rPr>
        <w:t>取り組んでいる団体</w:t>
      </w:r>
      <w:r w:rsidR="00EC434A">
        <w:rPr>
          <w:rFonts w:hint="eastAsia"/>
        </w:rPr>
        <w:t>（</w:t>
      </w:r>
      <w:r w:rsidR="00C02F87">
        <w:rPr>
          <w:rFonts w:hint="eastAsia"/>
        </w:rPr>
        <w:t>自治体・企業・</w:t>
      </w:r>
      <w:r w:rsidR="00C02F87">
        <w:rPr>
          <w:rFonts w:hint="eastAsia"/>
        </w:rPr>
        <w:t>NGO</w:t>
      </w:r>
      <w:r w:rsidR="00C02F87">
        <w:rPr>
          <w:rFonts w:hint="eastAsia"/>
        </w:rPr>
        <w:t>・教育機関等</w:t>
      </w:r>
      <w:r w:rsidR="00EC434A">
        <w:rPr>
          <w:rFonts w:hint="eastAsia"/>
        </w:rPr>
        <w:t>）</w:t>
      </w:r>
      <w:r>
        <w:rPr>
          <w:rFonts w:hint="eastAsia"/>
        </w:rPr>
        <w:t>とその活動を</w:t>
      </w:r>
      <w:r w:rsidR="00144A3C">
        <w:rPr>
          <w:rFonts w:hint="eastAsia"/>
        </w:rPr>
        <w:t>登録し</w:t>
      </w:r>
      <w:r w:rsidR="00EC434A">
        <w:rPr>
          <w:rFonts w:hint="eastAsia"/>
        </w:rPr>
        <w:t>、愛知ターゲットの達成を目指し</w:t>
      </w:r>
      <w:r>
        <w:rPr>
          <w:rFonts w:hint="eastAsia"/>
        </w:rPr>
        <w:t>ているキャンペーン。</w:t>
      </w:r>
    </w:p>
    <w:p w:rsidR="00D52C35" w:rsidRDefault="00D52C35" w:rsidP="00144A3C">
      <w:pPr>
        <w:pStyle w:val="a5"/>
        <w:ind w:leftChars="202" w:left="424"/>
      </w:pPr>
      <w:r>
        <w:rPr>
          <w:rFonts w:hint="eastAsia"/>
        </w:rPr>
        <w:t>愛知ターゲット（正式名称：生物多様性戦略計画</w:t>
      </w:r>
      <w:r>
        <w:t>2011−2020</w:t>
      </w:r>
      <w:r>
        <w:rPr>
          <w:rFonts w:hint="eastAsia"/>
        </w:rPr>
        <w:t>）とは、</w:t>
      </w:r>
      <w:r>
        <w:rPr>
          <w:rFonts w:hint="eastAsia"/>
        </w:rPr>
        <w:t>2011</w:t>
      </w:r>
      <w:r>
        <w:rPr>
          <w:rFonts w:hint="eastAsia"/>
        </w:rPr>
        <w:t>年から</w:t>
      </w:r>
      <w:r>
        <w:rPr>
          <w:rFonts w:hint="eastAsia"/>
        </w:rPr>
        <w:t>2020</w:t>
      </w:r>
      <w:r>
        <w:rPr>
          <w:rFonts w:hint="eastAsia"/>
        </w:rPr>
        <w:t>年までの</w:t>
      </w:r>
      <w:r w:rsidR="00144A3C">
        <w:rPr>
          <w:rFonts w:hint="eastAsia"/>
        </w:rPr>
        <w:t>10</w:t>
      </w:r>
      <w:r w:rsidR="00144A3C">
        <w:rPr>
          <w:rFonts w:hint="eastAsia"/>
        </w:rPr>
        <w:t>年</w:t>
      </w:r>
      <w:r>
        <w:rPr>
          <w:rFonts w:hint="eastAsia"/>
        </w:rPr>
        <w:t>間</w:t>
      </w:r>
      <w:r w:rsidR="00144A3C">
        <w:rPr>
          <w:rFonts w:hint="eastAsia"/>
        </w:rPr>
        <w:t>で、生物多様性の損失を止めるために</w:t>
      </w:r>
      <w:r>
        <w:rPr>
          <w:rFonts w:hint="eastAsia"/>
        </w:rPr>
        <w:t>行</w:t>
      </w:r>
      <w:r w:rsidR="00814A1C">
        <w:rPr>
          <w:rFonts w:hint="eastAsia"/>
        </w:rPr>
        <w:t>う必要がある</w:t>
      </w:r>
      <w:r w:rsidR="00144A3C">
        <w:rPr>
          <w:rFonts w:hint="eastAsia"/>
        </w:rPr>
        <w:t>行動を、</w:t>
      </w:r>
      <w:r w:rsidR="00144A3C">
        <w:rPr>
          <w:rFonts w:hint="eastAsia"/>
        </w:rPr>
        <w:t>20</w:t>
      </w:r>
      <w:r w:rsidR="00144A3C">
        <w:rPr>
          <w:rFonts w:hint="eastAsia"/>
        </w:rPr>
        <w:t>の目標に集約した</w:t>
      </w:r>
      <w:r w:rsidR="00C02F87">
        <w:rPr>
          <w:rFonts w:hint="eastAsia"/>
        </w:rPr>
        <w:t>世界的な目標</w:t>
      </w:r>
      <w:r w:rsidR="003344DE">
        <w:rPr>
          <w:rFonts w:hint="eastAsia"/>
        </w:rPr>
        <w:t>である</w:t>
      </w:r>
      <w:r>
        <w:rPr>
          <w:rFonts w:hint="eastAsia"/>
        </w:rPr>
        <w:t>。</w:t>
      </w:r>
      <w:r w:rsidR="00AE4A74">
        <w:t>2010</w:t>
      </w:r>
      <w:r w:rsidR="00AE4A74">
        <w:rPr>
          <w:rFonts w:hint="eastAsia"/>
        </w:rPr>
        <w:t>年に愛知県名古屋市で開催された、生物多様性条約の第</w:t>
      </w:r>
      <w:r w:rsidR="00AE4A74">
        <w:rPr>
          <w:rFonts w:hint="eastAsia"/>
        </w:rPr>
        <w:t>10</w:t>
      </w:r>
      <w:r w:rsidR="00AE4A74">
        <w:rPr>
          <w:rFonts w:hint="eastAsia"/>
        </w:rPr>
        <w:t>回締約国会議（</w:t>
      </w:r>
      <w:r w:rsidR="00AE4A74">
        <w:rPr>
          <w:rFonts w:hint="eastAsia"/>
        </w:rPr>
        <w:t>CBD COP10</w:t>
      </w:r>
      <w:r w:rsidR="00AE4A74">
        <w:rPr>
          <w:rFonts w:hint="eastAsia"/>
        </w:rPr>
        <w:t>）において、</w:t>
      </w:r>
      <w:r w:rsidR="00AE4A74">
        <w:rPr>
          <w:rFonts w:hint="eastAsia"/>
        </w:rPr>
        <w:t>194</w:t>
      </w:r>
      <w:r w:rsidR="00AE4A74">
        <w:rPr>
          <w:rFonts w:hint="eastAsia"/>
        </w:rPr>
        <w:t>カ国の総意で合意された。この目標達成期間（</w:t>
      </w:r>
      <w:r w:rsidR="00AE4A74">
        <w:rPr>
          <w:rFonts w:hint="eastAsia"/>
        </w:rPr>
        <w:t>2011-2020</w:t>
      </w:r>
      <w:r w:rsidR="00AE4A74">
        <w:rPr>
          <w:rFonts w:hint="eastAsia"/>
        </w:rPr>
        <w:t>）を、同年</w:t>
      </w:r>
      <w:r w:rsidR="00AE4A74">
        <w:rPr>
          <w:rFonts w:hint="eastAsia"/>
        </w:rPr>
        <w:t>12</w:t>
      </w:r>
      <w:r w:rsidR="00AE4A74">
        <w:rPr>
          <w:rFonts w:hint="eastAsia"/>
        </w:rPr>
        <w:t>月の国連総会にて「国連生物多様性の</w:t>
      </w:r>
      <w:r w:rsidR="00AE4A74">
        <w:rPr>
          <w:rFonts w:hint="eastAsia"/>
        </w:rPr>
        <w:t>10</w:t>
      </w:r>
      <w:r w:rsidR="00AE4A74">
        <w:rPr>
          <w:rFonts w:hint="eastAsia"/>
        </w:rPr>
        <w:t>年」と定め、国連全体での達成に向けた行動が取られている。</w:t>
      </w:r>
    </w:p>
    <w:p w:rsidR="00814A1C" w:rsidRPr="00C11B9D" w:rsidRDefault="00A175DF" w:rsidP="00F6036F">
      <w:pPr>
        <w:pStyle w:val="a5"/>
        <w:spacing w:afterLines="50"/>
        <w:ind w:leftChars="202" w:left="424"/>
      </w:pPr>
      <w:r>
        <w:rPr>
          <w:rFonts w:hint="eastAsia"/>
        </w:rPr>
        <w:t>にじゅうまるプロジェクトは、愛知ターゲットの達成年である、“</w:t>
      </w:r>
      <w:r>
        <w:rPr>
          <w:rFonts w:hint="eastAsia"/>
        </w:rPr>
        <w:t>2020</w:t>
      </w:r>
      <w:r>
        <w:rPr>
          <w:rFonts w:hint="eastAsia"/>
        </w:rPr>
        <w:t>年”に“</w:t>
      </w:r>
      <w:r>
        <w:rPr>
          <w:rFonts w:hint="eastAsia"/>
        </w:rPr>
        <w:t>20</w:t>
      </w:r>
      <w:r w:rsidR="00C11B9D">
        <w:rPr>
          <w:rFonts w:hint="eastAsia"/>
        </w:rPr>
        <w:t>の目標”に“にじゅうまる”を付けることが出来る社会を目指し、宣言された活動を目標毎に整理し、発信</w:t>
      </w:r>
      <w:r w:rsidR="00B53F79">
        <w:rPr>
          <w:rFonts w:hint="eastAsia"/>
        </w:rPr>
        <w:t>する</w:t>
      </w:r>
      <w:r w:rsidR="00C11B9D">
        <w:rPr>
          <w:rFonts w:hint="eastAsia"/>
        </w:rPr>
        <w:t>ことで、活動の促進や</w:t>
      </w:r>
      <w:r>
        <w:rPr>
          <w:rFonts w:hint="eastAsia"/>
        </w:rPr>
        <w:t>、目標達成状況を評価する場の設定に貢献することを目的としている。</w:t>
      </w:r>
      <w:r w:rsidR="00345F33">
        <w:rPr>
          <w:rFonts w:hint="eastAsia"/>
        </w:rPr>
        <w:t>（</w:t>
      </w:r>
      <w:r w:rsidR="00345F33" w:rsidRPr="00345F33">
        <w:rPr>
          <w:rFonts w:hint="eastAsia"/>
        </w:rPr>
        <w:t>2014</w:t>
      </w:r>
      <w:r w:rsidR="00345F33" w:rsidRPr="00345F33">
        <w:rPr>
          <w:rFonts w:hint="eastAsia"/>
        </w:rPr>
        <w:t>年</w:t>
      </w:r>
      <w:r w:rsidR="00345F33" w:rsidRPr="00345F33">
        <w:rPr>
          <w:rFonts w:hint="eastAsia"/>
        </w:rPr>
        <w:t>12</w:t>
      </w:r>
      <w:r w:rsidR="00345F33" w:rsidRPr="00345F33">
        <w:rPr>
          <w:rFonts w:hint="eastAsia"/>
        </w:rPr>
        <w:t>月</w:t>
      </w:r>
      <w:r w:rsidR="00F6036F">
        <w:rPr>
          <w:rFonts w:hint="eastAsia"/>
        </w:rPr>
        <w:t>17</w:t>
      </w:r>
      <w:r w:rsidR="00345F33" w:rsidRPr="00345F33">
        <w:rPr>
          <w:rFonts w:hint="eastAsia"/>
        </w:rPr>
        <w:t>日現在、</w:t>
      </w:r>
      <w:r w:rsidR="00345F33" w:rsidRPr="00345F33">
        <w:rPr>
          <w:rFonts w:hint="eastAsia"/>
        </w:rPr>
        <w:t>205</w:t>
      </w:r>
      <w:r w:rsidR="00345F33" w:rsidRPr="00345F33">
        <w:rPr>
          <w:rFonts w:hint="eastAsia"/>
        </w:rPr>
        <w:t>団体、</w:t>
      </w:r>
      <w:r w:rsidR="00345F33" w:rsidRPr="00345F33">
        <w:rPr>
          <w:rFonts w:hint="eastAsia"/>
        </w:rPr>
        <w:t>274</w:t>
      </w:r>
      <w:r w:rsidR="00345F33">
        <w:rPr>
          <w:rFonts w:hint="eastAsia"/>
        </w:rPr>
        <w:t>事業　登録）</w:t>
      </w:r>
    </w:p>
    <w:p w:rsidR="00C02F87" w:rsidRDefault="00D84C36" w:rsidP="00C02F87">
      <w:pPr>
        <w:pStyle w:val="a5"/>
        <w:numPr>
          <w:ilvl w:val="0"/>
          <w:numId w:val="1"/>
        </w:numPr>
        <w:ind w:leftChars="0"/>
      </w:pPr>
      <w:r>
        <w:rPr>
          <w:rFonts w:hint="eastAsia"/>
        </w:rPr>
        <w:t>にじゅうまる宣言（活動</w:t>
      </w:r>
      <w:r w:rsidR="00C02F87">
        <w:rPr>
          <w:rFonts w:hint="eastAsia"/>
        </w:rPr>
        <w:t>登録</w:t>
      </w:r>
      <w:r>
        <w:rPr>
          <w:rFonts w:hint="eastAsia"/>
        </w:rPr>
        <w:t>）</w:t>
      </w:r>
      <w:r w:rsidR="00C02F87">
        <w:rPr>
          <w:rFonts w:hint="eastAsia"/>
        </w:rPr>
        <w:t>のメリット</w:t>
      </w:r>
    </w:p>
    <w:p w:rsidR="00404042" w:rsidRDefault="00C11B9D" w:rsidP="00404042">
      <w:pPr>
        <w:pStyle w:val="a5"/>
        <w:numPr>
          <w:ilvl w:val="0"/>
          <w:numId w:val="2"/>
        </w:numPr>
        <w:ind w:leftChars="0"/>
      </w:pPr>
      <w:r>
        <w:rPr>
          <w:rFonts w:hint="eastAsia"/>
        </w:rPr>
        <w:t>活動の社会的意義付け</w:t>
      </w:r>
      <w:r w:rsidR="00814A1C">
        <w:rPr>
          <w:rFonts w:hint="eastAsia"/>
        </w:rPr>
        <w:t>による</w:t>
      </w:r>
      <w:r w:rsidR="00404042">
        <w:rPr>
          <w:rFonts w:hint="eastAsia"/>
        </w:rPr>
        <w:t>、</w:t>
      </w:r>
      <w:r w:rsidR="00814A1C">
        <w:rPr>
          <w:rFonts w:hint="eastAsia"/>
        </w:rPr>
        <w:t>支援者・理解者の増加</w:t>
      </w:r>
    </w:p>
    <w:p w:rsidR="00F565F5" w:rsidRDefault="00A175DF" w:rsidP="00F6036F">
      <w:pPr>
        <w:pStyle w:val="a5"/>
        <w:spacing w:afterLines="50"/>
        <w:ind w:leftChars="0" w:left="845"/>
      </w:pPr>
      <w:r>
        <w:rPr>
          <w:rFonts w:hint="eastAsia"/>
        </w:rPr>
        <w:t>生物多様性の損失を止めるための活動</w:t>
      </w:r>
      <w:r w:rsidR="00C11B9D">
        <w:rPr>
          <w:rFonts w:hint="eastAsia"/>
        </w:rPr>
        <w:t>を行っている</w:t>
      </w:r>
      <w:r>
        <w:rPr>
          <w:rFonts w:hint="eastAsia"/>
        </w:rPr>
        <w:t>団体は、自身の活動を“愛知ターゲット</w:t>
      </w:r>
      <w:r w:rsidR="00D84C36">
        <w:rPr>
          <w:rFonts w:hint="eastAsia"/>
        </w:rPr>
        <w:t>○番</w:t>
      </w:r>
      <w:r>
        <w:rPr>
          <w:rFonts w:hint="eastAsia"/>
        </w:rPr>
        <w:t>達成に貢献する活動”として宣言することにより</w:t>
      </w:r>
      <w:r w:rsidR="00D84C36">
        <w:rPr>
          <w:rFonts w:hint="eastAsia"/>
        </w:rPr>
        <w:t>（にじゅうまる宣言と呼ばれる）</w:t>
      </w:r>
      <w:r>
        <w:rPr>
          <w:rFonts w:hint="eastAsia"/>
        </w:rPr>
        <w:t>、にじゅうまるプロジェクトに加盟する。このことから、</w:t>
      </w:r>
      <w:r w:rsidR="00B62253">
        <w:rPr>
          <w:rFonts w:hint="eastAsia"/>
        </w:rPr>
        <w:t>当団体における</w:t>
      </w:r>
      <w:r w:rsidR="00814A1C">
        <w:rPr>
          <w:rFonts w:hint="eastAsia"/>
        </w:rPr>
        <w:t>活動が</w:t>
      </w:r>
      <w:r>
        <w:rPr>
          <w:rFonts w:hint="eastAsia"/>
        </w:rPr>
        <w:t>、</w:t>
      </w:r>
      <w:r w:rsidR="00AE4A74">
        <w:rPr>
          <w:rFonts w:hint="eastAsia"/>
        </w:rPr>
        <w:t>国連が達成を目指す世界</w:t>
      </w:r>
      <w:r w:rsidR="00814A1C">
        <w:rPr>
          <w:rFonts w:hint="eastAsia"/>
        </w:rPr>
        <w:t>目標（愛知ターゲット）</w:t>
      </w:r>
      <w:r w:rsidR="00C11B9D">
        <w:rPr>
          <w:rFonts w:hint="eastAsia"/>
        </w:rPr>
        <w:t>の達成に貢献しているもの</w:t>
      </w:r>
      <w:r w:rsidR="00823D0E">
        <w:rPr>
          <w:rFonts w:hint="eastAsia"/>
        </w:rPr>
        <w:t>であると</w:t>
      </w:r>
      <w:r w:rsidR="00AE4A74">
        <w:rPr>
          <w:rFonts w:hint="eastAsia"/>
        </w:rPr>
        <w:t>位置づけられ</w:t>
      </w:r>
      <w:r w:rsidR="00C11B9D">
        <w:rPr>
          <w:rFonts w:hint="eastAsia"/>
        </w:rPr>
        <w:t>、“環境にいい活動”からもう一段階踏み込んだ社会的意義付けが可能となる。</w:t>
      </w:r>
      <w:r w:rsidR="00823D0E">
        <w:rPr>
          <w:rFonts w:hint="eastAsia"/>
        </w:rPr>
        <w:t>同時に、活動のメッセージ性が強まることにより、</w:t>
      </w:r>
      <w:r w:rsidR="00B62253">
        <w:rPr>
          <w:rFonts w:hint="eastAsia"/>
        </w:rPr>
        <w:t>団体内外</w:t>
      </w:r>
      <w:r w:rsidR="00345F33">
        <w:rPr>
          <w:rFonts w:hint="eastAsia"/>
        </w:rPr>
        <w:t>での</w:t>
      </w:r>
      <w:r w:rsidR="00823D0E">
        <w:rPr>
          <w:rFonts w:hint="eastAsia"/>
        </w:rPr>
        <w:t>新たな支援者・理解者</w:t>
      </w:r>
      <w:r w:rsidR="00345F33">
        <w:rPr>
          <w:rFonts w:hint="eastAsia"/>
        </w:rPr>
        <w:t>増加が見込まれる</w:t>
      </w:r>
      <w:r w:rsidR="00F565F5">
        <w:rPr>
          <w:rFonts w:hint="eastAsia"/>
        </w:rPr>
        <w:t>。また、</w:t>
      </w:r>
      <w:r w:rsidR="00C83DC5">
        <w:rPr>
          <w:rFonts w:hint="eastAsia"/>
        </w:rPr>
        <w:t>にじゅうまる宣言数は、国の第</w:t>
      </w:r>
      <w:r w:rsidR="00C83DC5">
        <w:rPr>
          <w:rFonts w:hint="eastAsia"/>
        </w:rPr>
        <w:t>4</w:t>
      </w:r>
      <w:r w:rsidR="00F565F5">
        <w:rPr>
          <w:rFonts w:hint="eastAsia"/>
        </w:rPr>
        <w:t>次環境基本計画の生物多様性普及度の指標となっているため、日本の生物多様性に関する取り組みを</w:t>
      </w:r>
      <w:r w:rsidR="00F25375">
        <w:rPr>
          <w:rFonts w:hint="eastAsia"/>
        </w:rPr>
        <w:t>表す</w:t>
      </w:r>
      <w:r w:rsidR="00F565F5">
        <w:rPr>
          <w:rFonts w:hint="eastAsia"/>
        </w:rPr>
        <w:t>数字と</w:t>
      </w:r>
      <w:r w:rsidR="00F25375">
        <w:rPr>
          <w:rFonts w:hint="eastAsia"/>
        </w:rPr>
        <w:t>して、国にも正式に認識されている数字となっている。</w:t>
      </w:r>
    </w:p>
    <w:p w:rsidR="00823D0E" w:rsidRDefault="00316A2A" w:rsidP="00823D0E">
      <w:pPr>
        <w:pStyle w:val="a5"/>
        <w:numPr>
          <w:ilvl w:val="0"/>
          <w:numId w:val="2"/>
        </w:numPr>
        <w:ind w:leftChars="0"/>
      </w:pPr>
      <w:r>
        <w:rPr>
          <w:rFonts w:hint="eastAsia"/>
        </w:rPr>
        <w:t>公的な認定連携事業への推薦機会</w:t>
      </w:r>
      <w:r w:rsidR="003C03B1">
        <w:rPr>
          <w:rFonts w:hint="eastAsia"/>
        </w:rPr>
        <w:t>確保</w:t>
      </w:r>
    </w:p>
    <w:p w:rsidR="00823D0E" w:rsidRDefault="00D84C36" w:rsidP="00316A2A">
      <w:pPr>
        <w:ind w:leftChars="405" w:left="850"/>
      </w:pPr>
      <w:r>
        <w:rPr>
          <w:rFonts w:hint="eastAsia"/>
        </w:rPr>
        <w:t>宣言</w:t>
      </w:r>
      <w:r w:rsidR="00316A2A">
        <w:rPr>
          <w:rFonts w:hint="eastAsia"/>
        </w:rPr>
        <w:t>を行うと、</w:t>
      </w:r>
      <w:r w:rsidR="00823D0E">
        <w:rPr>
          <w:rFonts w:hint="eastAsia"/>
        </w:rPr>
        <w:t>環境省が</w:t>
      </w:r>
      <w:r w:rsidR="00316A2A">
        <w:rPr>
          <w:rFonts w:hint="eastAsia"/>
        </w:rPr>
        <w:t>全体事務局を担っている</w:t>
      </w:r>
      <w:r w:rsidR="00823D0E">
        <w:rPr>
          <w:rFonts w:hint="eastAsia"/>
        </w:rPr>
        <w:t>「</w:t>
      </w:r>
      <w:r w:rsidR="00823D0E" w:rsidRPr="00823D0E">
        <w:rPr>
          <w:rFonts w:hint="eastAsia"/>
        </w:rPr>
        <w:t>国連生物多様性の</w:t>
      </w:r>
      <w:r w:rsidR="00823D0E" w:rsidRPr="00823D0E">
        <w:rPr>
          <w:rFonts w:hint="eastAsia"/>
        </w:rPr>
        <w:t>10</w:t>
      </w:r>
      <w:r w:rsidR="00316A2A">
        <w:rPr>
          <w:rFonts w:hint="eastAsia"/>
        </w:rPr>
        <w:t>年日本委員</w:t>
      </w:r>
      <w:r w:rsidR="00823D0E" w:rsidRPr="00823D0E">
        <w:rPr>
          <w:rFonts w:hint="eastAsia"/>
        </w:rPr>
        <w:t>会</w:t>
      </w:r>
      <w:r w:rsidR="00316A2A">
        <w:rPr>
          <w:rFonts w:hint="eastAsia"/>
        </w:rPr>
        <w:t>（</w:t>
      </w:r>
      <w:r w:rsidR="00316A2A">
        <w:rPr>
          <w:rFonts w:hint="eastAsia"/>
        </w:rPr>
        <w:t>UNDB-J</w:t>
      </w:r>
      <w:r w:rsidR="00316A2A">
        <w:rPr>
          <w:rFonts w:hint="eastAsia"/>
        </w:rPr>
        <w:t>）</w:t>
      </w:r>
      <w:r w:rsidR="00823D0E">
        <w:rPr>
          <w:rFonts w:hint="eastAsia"/>
        </w:rPr>
        <w:t>」</w:t>
      </w:r>
      <w:r w:rsidR="00316A2A">
        <w:rPr>
          <w:rFonts w:hint="eastAsia"/>
        </w:rPr>
        <w:t>が推奨する認定連携</w:t>
      </w:r>
      <w:r w:rsidR="00823D0E" w:rsidRPr="00823D0E">
        <w:rPr>
          <w:rFonts w:hint="eastAsia"/>
        </w:rPr>
        <w:t>事業</w:t>
      </w:r>
      <w:r w:rsidR="00316A2A">
        <w:rPr>
          <w:rFonts w:hint="eastAsia"/>
        </w:rPr>
        <w:t>の候補となる</w:t>
      </w:r>
      <w:r w:rsidR="00823D0E" w:rsidRPr="00823D0E">
        <w:rPr>
          <w:rFonts w:hint="eastAsia"/>
        </w:rPr>
        <w:t>。</w:t>
      </w:r>
      <w:r w:rsidR="00345F33">
        <w:rPr>
          <w:rFonts w:hint="eastAsia"/>
        </w:rPr>
        <w:t>（候補の中から、半年毎に</w:t>
      </w:r>
      <w:r w:rsidR="00345F33">
        <w:rPr>
          <w:rFonts w:hint="eastAsia"/>
        </w:rPr>
        <w:t>10</w:t>
      </w:r>
      <w:r w:rsidR="00345F33">
        <w:rPr>
          <w:rFonts w:hint="eastAsia"/>
        </w:rPr>
        <w:t>事業が</w:t>
      </w:r>
      <w:r>
        <w:rPr>
          <w:rFonts w:hint="eastAsia"/>
        </w:rPr>
        <w:t>認定されている</w:t>
      </w:r>
      <w:r w:rsidR="00345F33">
        <w:rPr>
          <w:rFonts w:hint="eastAsia"/>
        </w:rPr>
        <w:t>。）</w:t>
      </w:r>
      <w:r w:rsidR="00316A2A">
        <w:rPr>
          <w:rFonts w:hint="eastAsia"/>
        </w:rPr>
        <w:t>認定された事業は、</w:t>
      </w:r>
      <w:r w:rsidR="00316A2A">
        <w:rPr>
          <w:rFonts w:hint="eastAsia"/>
        </w:rPr>
        <w:t>UNDB-J</w:t>
      </w:r>
      <w:r w:rsidR="00316A2A">
        <w:rPr>
          <w:rFonts w:hint="eastAsia"/>
        </w:rPr>
        <w:t>のウェブサイト、広報誌、生物多様性関連のイベント等で紹介される</w:t>
      </w:r>
      <w:r w:rsidR="00AE4A74">
        <w:rPr>
          <w:rFonts w:hint="eastAsia"/>
        </w:rPr>
        <w:t>ほか</w:t>
      </w:r>
      <w:r w:rsidR="00316A2A">
        <w:rPr>
          <w:rFonts w:hint="eastAsia"/>
        </w:rPr>
        <w:t>、</w:t>
      </w:r>
      <w:r w:rsidR="00AE4A74">
        <w:rPr>
          <w:rFonts w:hint="eastAsia"/>
        </w:rPr>
        <w:t>UNDB-J</w:t>
      </w:r>
      <w:r w:rsidR="00AE4A74">
        <w:rPr>
          <w:rFonts w:hint="eastAsia"/>
        </w:rPr>
        <w:t>のロゴマークの公式使用が認められ、</w:t>
      </w:r>
      <w:r w:rsidR="00420B87">
        <w:rPr>
          <w:rFonts w:hint="eastAsia"/>
        </w:rPr>
        <w:t>知名度や</w:t>
      </w:r>
      <w:r w:rsidR="00316A2A">
        <w:rPr>
          <w:rFonts w:hint="eastAsia"/>
        </w:rPr>
        <w:t>活動の信用度</w:t>
      </w:r>
      <w:r w:rsidR="00420B87">
        <w:rPr>
          <w:rFonts w:hint="eastAsia"/>
        </w:rPr>
        <w:t>向上</w:t>
      </w:r>
      <w:r w:rsidR="00316A2A">
        <w:rPr>
          <w:rFonts w:hint="eastAsia"/>
        </w:rPr>
        <w:t>が見込まれる。</w:t>
      </w:r>
      <w:r w:rsidR="00AE4A74">
        <w:rPr>
          <w:rFonts w:hint="eastAsia"/>
        </w:rPr>
        <w:t>認定事業を展開</w:t>
      </w:r>
      <w:r w:rsidR="00B62253">
        <w:rPr>
          <w:rFonts w:hint="eastAsia"/>
        </w:rPr>
        <w:t>する企業の中には、新聞広告で、認定を受けた事業の広報を行った事例もある</w:t>
      </w:r>
      <w:r w:rsidR="00AE4A74">
        <w:rPr>
          <w:rFonts w:hint="eastAsia"/>
        </w:rPr>
        <w:t>。</w:t>
      </w:r>
    </w:p>
    <w:p w:rsidR="00345F33" w:rsidRPr="00823D0E" w:rsidRDefault="00345F33" w:rsidP="00F6036F">
      <w:pPr>
        <w:spacing w:afterLines="50"/>
        <w:ind w:leftChars="405" w:left="850"/>
      </w:pPr>
      <w:r>
        <w:rPr>
          <w:rFonts w:hint="eastAsia"/>
        </w:rPr>
        <w:t xml:space="preserve">ご参考：　</w:t>
      </w:r>
      <w:r>
        <w:rPr>
          <w:rFonts w:hint="eastAsia"/>
        </w:rPr>
        <w:t>UNDB-J</w:t>
      </w:r>
      <w:r>
        <w:rPr>
          <w:rFonts w:hint="eastAsia"/>
        </w:rPr>
        <w:t xml:space="preserve">　認定連携事業の紹介　</w:t>
      </w:r>
      <w:hyperlink r:id="rId7" w:history="1">
        <w:r w:rsidRPr="000D101C">
          <w:rPr>
            <w:rStyle w:val="a6"/>
          </w:rPr>
          <w:t>http://undb.jp/authorization/</w:t>
        </w:r>
      </w:hyperlink>
    </w:p>
    <w:p w:rsidR="00420B87" w:rsidRDefault="00420B87" w:rsidP="00420B87">
      <w:pPr>
        <w:pStyle w:val="a5"/>
        <w:numPr>
          <w:ilvl w:val="0"/>
          <w:numId w:val="2"/>
        </w:numPr>
        <w:ind w:leftChars="0"/>
      </w:pPr>
      <w:r>
        <w:rPr>
          <w:rFonts w:hint="eastAsia"/>
        </w:rPr>
        <w:t>全国の</w:t>
      </w:r>
      <w:r>
        <w:rPr>
          <w:rFonts w:hint="eastAsia"/>
        </w:rPr>
        <w:t>NGO</w:t>
      </w:r>
      <w:r>
        <w:rPr>
          <w:rFonts w:hint="eastAsia"/>
        </w:rPr>
        <w:t>、</w:t>
      </w:r>
      <w:r>
        <w:rPr>
          <w:rFonts w:hint="eastAsia"/>
        </w:rPr>
        <w:t>NPO</w:t>
      </w:r>
      <w:r>
        <w:rPr>
          <w:rFonts w:hint="eastAsia"/>
        </w:rPr>
        <w:t>、企業</w:t>
      </w:r>
      <w:r w:rsidR="003C03B1">
        <w:rPr>
          <w:rFonts w:hint="eastAsia"/>
        </w:rPr>
        <w:t>等様々な団体との交流機会増加</w:t>
      </w:r>
    </w:p>
    <w:p w:rsidR="00CC0F30" w:rsidRDefault="00420B87" w:rsidP="00F6036F">
      <w:pPr>
        <w:spacing w:afterLines="50"/>
        <w:ind w:leftChars="405" w:left="850"/>
      </w:pPr>
      <w:r>
        <w:rPr>
          <w:rFonts w:hint="eastAsia"/>
        </w:rPr>
        <w:t>同様の取り組みを行う団体</w:t>
      </w:r>
      <w:r w:rsidR="00B62253">
        <w:rPr>
          <w:rFonts w:hint="eastAsia"/>
        </w:rPr>
        <w:t>同士の交流や、他の取り組みを知るためのイベント等に参加する機会を得ることが出来るようになる。愛知ターゲットに関係する取り組みや情報を共有する事により、</w:t>
      </w:r>
      <w:r>
        <w:rPr>
          <w:rFonts w:hint="eastAsia"/>
        </w:rPr>
        <w:t>活動のブラッシュアップが見込まれる。</w:t>
      </w:r>
    </w:p>
    <w:p w:rsidR="00420B87" w:rsidRDefault="00CC0F30" w:rsidP="00CC0F30">
      <w:pPr>
        <w:widowControl/>
        <w:jc w:val="left"/>
      </w:pPr>
      <w:r>
        <w:br w:type="page"/>
      </w:r>
    </w:p>
    <w:p w:rsidR="00814A1C" w:rsidRDefault="00D84C36" w:rsidP="00404042">
      <w:pPr>
        <w:pStyle w:val="a5"/>
        <w:numPr>
          <w:ilvl w:val="0"/>
          <w:numId w:val="2"/>
        </w:numPr>
        <w:ind w:leftChars="0"/>
      </w:pPr>
      <w:r>
        <w:rPr>
          <w:rFonts w:hint="eastAsia"/>
        </w:rPr>
        <w:lastRenderedPageBreak/>
        <w:t>活動の</w:t>
      </w:r>
      <w:r w:rsidR="0024701E">
        <w:rPr>
          <w:rFonts w:hint="eastAsia"/>
        </w:rPr>
        <w:t>広報促進</w:t>
      </w:r>
    </w:p>
    <w:p w:rsidR="0049449A" w:rsidRPr="00D84C36" w:rsidRDefault="00D84C36" w:rsidP="00F6036F">
      <w:pPr>
        <w:spacing w:afterLines="50"/>
        <w:ind w:leftChars="404" w:left="848"/>
      </w:pPr>
      <w:r>
        <w:rPr>
          <w:rFonts w:hint="eastAsia"/>
        </w:rPr>
        <w:t>宣言を</w:t>
      </w:r>
      <w:r w:rsidR="00345F33">
        <w:rPr>
          <w:rFonts w:hint="eastAsia"/>
        </w:rPr>
        <w:t>行うと</w:t>
      </w:r>
      <w:r w:rsidR="00823D0E">
        <w:rPr>
          <w:rFonts w:hint="eastAsia"/>
        </w:rPr>
        <w:t>、にじゅうまるプロジェクトと</w:t>
      </w:r>
      <w:r w:rsidR="00823D0E">
        <w:rPr>
          <w:rFonts w:hint="eastAsia"/>
        </w:rPr>
        <w:t>20</w:t>
      </w:r>
      <w:r w:rsidR="00823D0E">
        <w:rPr>
          <w:rFonts w:hint="eastAsia"/>
        </w:rPr>
        <w:t>の目標のロゴが使用できるようになるため、活動の広報をより効果的に行うことが可能となる。</w:t>
      </w:r>
      <w:r w:rsidR="0024701E">
        <w:rPr>
          <w:rFonts w:hint="eastAsia"/>
        </w:rPr>
        <w:t>また、</w:t>
      </w:r>
      <w:r w:rsidR="0049449A">
        <w:rPr>
          <w:rFonts w:hint="eastAsia"/>
        </w:rPr>
        <w:t>当プロジェクトのウェブサイトやメールマガジン、イベント、国際会議の展示等で、にじゅまる宣言された活動を紹介するため、広報活動の促進が図られる。</w:t>
      </w:r>
    </w:p>
    <w:p w:rsidR="0049449A" w:rsidRDefault="0049449A" w:rsidP="0049449A">
      <w:pPr>
        <w:pStyle w:val="a5"/>
        <w:numPr>
          <w:ilvl w:val="0"/>
          <w:numId w:val="2"/>
        </w:numPr>
        <w:ind w:leftChars="0"/>
      </w:pPr>
      <w:r>
        <w:rPr>
          <w:rFonts w:hint="eastAsia"/>
        </w:rPr>
        <w:t>生物多様性に関する世界の最新動向取得</w:t>
      </w:r>
    </w:p>
    <w:p w:rsidR="0049449A" w:rsidRDefault="003C03B1" w:rsidP="0049449A">
      <w:pPr>
        <w:ind w:leftChars="404" w:left="848"/>
      </w:pPr>
      <w:r>
        <w:rPr>
          <w:rFonts w:hint="eastAsia"/>
        </w:rPr>
        <w:t>宣言を行うと、</w:t>
      </w:r>
      <w:r w:rsidR="0049449A">
        <w:rPr>
          <w:rFonts w:hint="eastAsia"/>
        </w:rPr>
        <w:t>生物多様性に関する世界の最新動向（生物多様性条約での会議における議論や、今後注目される話題）や、勉強会、イベントの開催情報を、メールマガジンで受け取</w:t>
      </w:r>
      <w:r>
        <w:rPr>
          <w:rFonts w:hint="eastAsia"/>
        </w:rPr>
        <w:t>ることが可能となる</w:t>
      </w:r>
      <w:r w:rsidR="0049449A">
        <w:rPr>
          <w:rFonts w:hint="eastAsia"/>
        </w:rPr>
        <w:t>。</w:t>
      </w:r>
    </w:p>
    <w:p w:rsidR="0049449A" w:rsidRDefault="0049449A" w:rsidP="0049449A"/>
    <w:p w:rsidR="0024701E" w:rsidRDefault="00903861" w:rsidP="0024701E">
      <w:pPr>
        <w:pStyle w:val="a5"/>
        <w:numPr>
          <w:ilvl w:val="0"/>
          <w:numId w:val="1"/>
        </w:numPr>
        <w:ind w:leftChars="0"/>
      </w:pPr>
      <w:r>
        <w:rPr>
          <w:rFonts w:hint="eastAsia"/>
        </w:rPr>
        <w:t>宣言方法</w:t>
      </w:r>
    </w:p>
    <w:p w:rsidR="0024701E" w:rsidRDefault="0024701E" w:rsidP="0049449A">
      <w:pPr>
        <w:pStyle w:val="a5"/>
        <w:numPr>
          <w:ilvl w:val="0"/>
          <w:numId w:val="3"/>
        </w:numPr>
        <w:ind w:leftChars="0"/>
      </w:pPr>
      <w:r>
        <w:rPr>
          <w:rFonts w:hint="eastAsia"/>
        </w:rPr>
        <w:t>宣言時も宣言後も費用負担なし。</w:t>
      </w:r>
    </w:p>
    <w:p w:rsidR="0024701E" w:rsidRDefault="0024701E" w:rsidP="0049449A">
      <w:pPr>
        <w:pStyle w:val="a5"/>
        <w:numPr>
          <w:ilvl w:val="0"/>
          <w:numId w:val="3"/>
        </w:numPr>
        <w:ind w:leftChars="0"/>
      </w:pPr>
      <w:r>
        <w:rPr>
          <w:rFonts w:hint="eastAsia"/>
        </w:rPr>
        <w:t>所定の申込フォームに、</w:t>
      </w:r>
      <w:r w:rsidR="0049449A">
        <w:rPr>
          <w:rFonts w:hint="eastAsia"/>
        </w:rPr>
        <w:t>登録団体情報・宣言アクション情報（プロジェクト名、該当する愛知ターゲット、</w:t>
      </w:r>
      <w:r w:rsidR="0049449A">
        <w:rPr>
          <w:rFonts w:hint="eastAsia"/>
        </w:rPr>
        <w:t>300</w:t>
      </w:r>
      <w:r w:rsidR="0049449A">
        <w:rPr>
          <w:rFonts w:hint="eastAsia"/>
        </w:rPr>
        <w:t>字程度のプロジェクト説明、活動地域等）を記入し事務局に送付する。</w:t>
      </w:r>
    </w:p>
    <w:p w:rsidR="0049449A" w:rsidRDefault="0049449A" w:rsidP="0049449A">
      <w:pPr>
        <w:pStyle w:val="a5"/>
        <w:ind w:leftChars="0"/>
      </w:pPr>
    </w:p>
    <w:p w:rsidR="00B62253" w:rsidRDefault="00D96A0E" w:rsidP="00511B2C">
      <w:pPr>
        <w:pStyle w:val="a5"/>
        <w:numPr>
          <w:ilvl w:val="0"/>
          <w:numId w:val="1"/>
        </w:numPr>
        <w:ind w:leftChars="0"/>
      </w:pPr>
      <w:r>
        <w:rPr>
          <w:rFonts w:hint="eastAsia"/>
        </w:rPr>
        <w:t>プロジェクト運営団体</w:t>
      </w:r>
    </w:p>
    <w:p w:rsidR="00D96A0E" w:rsidRDefault="00B62253" w:rsidP="00B62253">
      <w:pPr>
        <w:pStyle w:val="a5"/>
        <w:ind w:leftChars="0" w:left="420"/>
      </w:pPr>
      <w:r>
        <w:rPr>
          <w:rFonts w:hint="eastAsia"/>
        </w:rPr>
        <w:t>運営団体は、</w:t>
      </w:r>
      <w:r w:rsidR="00D96A0E">
        <w:rPr>
          <w:rFonts w:hint="eastAsia"/>
        </w:rPr>
        <w:t>国際自然保護連合</w:t>
      </w:r>
      <w:r w:rsidR="00D96A0E">
        <w:rPr>
          <w:rFonts w:hint="eastAsia"/>
        </w:rPr>
        <w:t xml:space="preserve"> </w:t>
      </w:r>
      <w:r w:rsidR="00D96A0E">
        <w:rPr>
          <w:rFonts w:hint="eastAsia"/>
        </w:rPr>
        <w:t>日本委員会（略称：</w:t>
      </w:r>
      <w:r w:rsidR="00D96A0E">
        <w:rPr>
          <w:rFonts w:hint="eastAsia"/>
        </w:rPr>
        <w:t>IUCN-J</w:t>
      </w:r>
      <w:r w:rsidR="00D96A0E">
        <w:rPr>
          <w:rFonts w:hint="eastAsia"/>
        </w:rPr>
        <w:t>）</w:t>
      </w:r>
      <w:r>
        <w:rPr>
          <w:rFonts w:hint="eastAsia"/>
        </w:rPr>
        <w:t>。</w:t>
      </w:r>
    </w:p>
    <w:p w:rsidR="00D97B2B" w:rsidRPr="00511B2C" w:rsidRDefault="00511B2C" w:rsidP="00511B2C">
      <w:pPr>
        <w:pStyle w:val="a5"/>
        <w:ind w:leftChars="0" w:left="420"/>
      </w:pPr>
      <w:r>
        <w:rPr>
          <w:rFonts w:hint="eastAsia"/>
        </w:rPr>
        <w:t>IUCN-J</w:t>
      </w:r>
      <w:r>
        <w:rPr>
          <w:rFonts w:hint="eastAsia"/>
        </w:rPr>
        <w:t>は、</w:t>
      </w:r>
      <w:r w:rsidR="00D96A0E">
        <w:rPr>
          <w:rFonts w:hint="eastAsia"/>
        </w:rPr>
        <w:t>IUCN(</w:t>
      </w:r>
      <w:r w:rsidR="00D96A0E">
        <w:rPr>
          <w:rFonts w:hint="eastAsia"/>
        </w:rPr>
        <w:t>国際自然保護連合</w:t>
      </w:r>
      <w:r w:rsidR="00D96A0E">
        <w:rPr>
          <w:rFonts w:hint="eastAsia"/>
        </w:rPr>
        <w:t>)</w:t>
      </w:r>
      <w:r w:rsidR="00D96A0E">
        <w:rPr>
          <w:rFonts w:hint="eastAsia"/>
        </w:rPr>
        <w:t>に加盟する日本の団体間の連携を高めることを目的に、</w:t>
      </w:r>
      <w:r w:rsidR="00D96A0E">
        <w:rPr>
          <w:rFonts w:hint="eastAsia"/>
        </w:rPr>
        <w:t>1980</w:t>
      </w:r>
      <w:r w:rsidR="00D96A0E">
        <w:rPr>
          <w:rFonts w:hint="eastAsia"/>
        </w:rPr>
        <w:t>年に設立された組織。</w:t>
      </w:r>
      <w:r>
        <w:rPr>
          <w:rFonts w:hint="eastAsia"/>
        </w:rPr>
        <w:t>2014</w:t>
      </w:r>
      <w:r>
        <w:rPr>
          <w:rFonts w:hint="eastAsia"/>
        </w:rPr>
        <w:t>年現在、国家会員、政府機関会員それぞれ</w:t>
      </w:r>
      <w:r>
        <w:rPr>
          <w:rFonts w:hint="eastAsia"/>
        </w:rPr>
        <w:t>1</w:t>
      </w:r>
      <w:r>
        <w:rPr>
          <w:rFonts w:hint="eastAsia"/>
        </w:rPr>
        <w:t>団体と、</w:t>
      </w:r>
      <w:r>
        <w:rPr>
          <w:rFonts w:hint="eastAsia"/>
        </w:rPr>
        <w:t>21</w:t>
      </w:r>
      <w:r>
        <w:rPr>
          <w:rFonts w:hint="eastAsia"/>
        </w:rPr>
        <w:t>の</w:t>
      </w:r>
      <w:r>
        <w:rPr>
          <w:rFonts w:hint="eastAsia"/>
        </w:rPr>
        <w:t>NGO</w:t>
      </w:r>
      <w:r>
        <w:rPr>
          <w:rFonts w:hint="eastAsia"/>
        </w:rPr>
        <w:t>で構成されている。</w:t>
      </w:r>
    </w:p>
    <w:p w:rsidR="00D97B2B" w:rsidRDefault="00D97B2B" w:rsidP="00511B2C">
      <w:pPr>
        <w:pStyle w:val="a5"/>
        <w:ind w:leftChars="0" w:left="420"/>
      </w:pPr>
      <w:r>
        <w:rPr>
          <w:rFonts w:hint="eastAsia"/>
        </w:rPr>
        <w:t>IUCN</w:t>
      </w:r>
      <w:r>
        <w:rPr>
          <w:rFonts w:hint="eastAsia"/>
        </w:rPr>
        <w:t>とは、</w:t>
      </w:r>
      <w:r w:rsidR="000A3773" w:rsidRPr="000A3773">
        <w:rPr>
          <w:rFonts w:hint="eastAsia"/>
        </w:rPr>
        <w:t>1948</w:t>
      </w:r>
      <w:r w:rsidR="00C30C9C">
        <w:rPr>
          <w:rFonts w:hint="eastAsia"/>
        </w:rPr>
        <w:t>年に設立された世界最大の自然保護機関</w:t>
      </w:r>
      <w:r w:rsidR="000A3773" w:rsidRPr="000A3773">
        <w:rPr>
          <w:rFonts w:hint="eastAsia"/>
        </w:rPr>
        <w:t>。</w:t>
      </w:r>
      <w:r w:rsidR="00C30C9C">
        <w:rPr>
          <w:rFonts w:hint="eastAsia"/>
        </w:rPr>
        <w:t>本部はスイスのグランにあり、</w:t>
      </w:r>
      <w:r w:rsidR="00C30C9C" w:rsidRPr="00C30C9C">
        <w:rPr>
          <w:rFonts w:hint="eastAsia"/>
        </w:rPr>
        <w:t>国家会員</w:t>
      </w:r>
      <w:r w:rsidR="00C30C9C" w:rsidRPr="00C30C9C">
        <w:rPr>
          <w:rFonts w:hint="eastAsia"/>
        </w:rPr>
        <w:t>92</w:t>
      </w:r>
      <w:r w:rsidR="00C30C9C" w:rsidRPr="00C30C9C">
        <w:rPr>
          <w:rFonts w:hint="eastAsia"/>
        </w:rPr>
        <w:t>か国（含む大多数の</w:t>
      </w:r>
      <w:r w:rsidR="00C30C9C" w:rsidRPr="00C30C9C">
        <w:rPr>
          <w:rFonts w:hint="eastAsia"/>
        </w:rPr>
        <w:t>OECD</w:t>
      </w:r>
      <w:r w:rsidR="00C30C9C" w:rsidRPr="00C30C9C">
        <w:rPr>
          <w:rFonts w:hint="eastAsia"/>
        </w:rPr>
        <w:t>諸国）、</w:t>
      </w:r>
      <w:r w:rsidR="00C30C9C" w:rsidRPr="00C30C9C">
        <w:rPr>
          <w:rFonts w:hint="eastAsia"/>
        </w:rPr>
        <w:t>124</w:t>
      </w:r>
      <w:r w:rsidR="00C30C9C" w:rsidRPr="00C30C9C">
        <w:rPr>
          <w:rFonts w:hint="eastAsia"/>
        </w:rPr>
        <w:t>の政府機関会員及び</w:t>
      </w:r>
      <w:r w:rsidR="00C30C9C" w:rsidRPr="00C30C9C">
        <w:rPr>
          <w:rFonts w:hint="eastAsia"/>
        </w:rPr>
        <w:t>1</w:t>
      </w:r>
      <w:r w:rsidR="00511B2C">
        <w:rPr>
          <w:rFonts w:hint="eastAsia"/>
        </w:rPr>
        <w:t>,</w:t>
      </w:r>
      <w:r w:rsidR="00C30C9C" w:rsidRPr="00C30C9C">
        <w:rPr>
          <w:rFonts w:hint="eastAsia"/>
        </w:rPr>
        <w:t>006</w:t>
      </w:r>
      <w:r w:rsidR="00C30C9C">
        <w:rPr>
          <w:rFonts w:hint="eastAsia"/>
        </w:rPr>
        <w:t>の非政府機関会員等が加盟</w:t>
      </w:r>
      <w:r w:rsidR="00511B2C">
        <w:rPr>
          <w:rFonts w:hint="eastAsia"/>
        </w:rPr>
        <w:t>(</w:t>
      </w:r>
      <w:r w:rsidR="00511B2C">
        <w:rPr>
          <w:rFonts w:hint="eastAsia"/>
          <w:color w:val="000000"/>
          <w:szCs w:val="21"/>
          <w:shd w:val="clear" w:color="auto" w:fill="FFFFFF"/>
        </w:rPr>
        <w:t>2013</w:t>
      </w:r>
      <w:r w:rsidR="00511B2C">
        <w:rPr>
          <w:rFonts w:hint="eastAsia"/>
          <w:color w:val="000000"/>
          <w:szCs w:val="21"/>
          <w:shd w:val="clear" w:color="auto" w:fill="FFFFFF"/>
        </w:rPr>
        <w:t>年</w:t>
      </w:r>
      <w:r w:rsidR="00511B2C">
        <w:rPr>
          <w:rFonts w:hint="eastAsia"/>
          <w:color w:val="000000"/>
          <w:szCs w:val="21"/>
          <w:shd w:val="clear" w:color="auto" w:fill="FFFFFF"/>
        </w:rPr>
        <w:t>7</w:t>
      </w:r>
      <w:r w:rsidR="00511B2C">
        <w:rPr>
          <w:rFonts w:hint="eastAsia"/>
          <w:color w:val="000000"/>
          <w:szCs w:val="21"/>
          <w:shd w:val="clear" w:color="auto" w:fill="FFFFFF"/>
        </w:rPr>
        <w:t>月基準</w:t>
      </w:r>
      <w:r w:rsidR="00511B2C">
        <w:rPr>
          <w:rFonts w:hint="eastAsia"/>
        </w:rPr>
        <w:t>)</w:t>
      </w:r>
      <w:r w:rsidR="00511B2C">
        <w:rPr>
          <w:rFonts w:hint="eastAsia"/>
        </w:rPr>
        <w:t>し</w:t>
      </w:r>
      <w:r w:rsidR="000A3773" w:rsidRPr="000A3773">
        <w:rPr>
          <w:rFonts w:hint="eastAsia"/>
        </w:rPr>
        <w:t>、独特の世界規模での協力関係を築いている</w:t>
      </w:r>
      <w:r w:rsidR="00511B2C">
        <w:rPr>
          <w:rFonts w:hint="eastAsia"/>
        </w:rPr>
        <w:t>組織</w:t>
      </w:r>
      <w:r w:rsidR="000A3773" w:rsidRPr="000A3773">
        <w:rPr>
          <w:rFonts w:hint="eastAsia"/>
        </w:rPr>
        <w:t>。</w:t>
      </w:r>
    </w:p>
    <w:p w:rsidR="00AE4A74" w:rsidRPr="00511B2C" w:rsidRDefault="00AE4A74" w:rsidP="00511B2C">
      <w:pPr>
        <w:pStyle w:val="a5"/>
        <w:ind w:leftChars="0" w:left="420"/>
      </w:pPr>
      <w:r>
        <w:rPr>
          <w:rFonts w:hint="eastAsia"/>
        </w:rPr>
        <w:t>世界の絶滅危惧種を認定する</w:t>
      </w:r>
      <w:r>
        <w:rPr>
          <w:rFonts w:hint="eastAsia"/>
        </w:rPr>
        <w:t>IUCN</w:t>
      </w:r>
      <w:r>
        <w:rPr>
          <w:rFonts w:hint="eastAsia"/>
        </w:rPr>
        <w:t>レッドリストや、世界遺産条約の公式諮問機関、ラムサール条約の事務局、国連総会の環境分野唯一の常任オブザーバーに指名されている機関として大きな影響力を持っている。</w:t>
      </w:r>
    </w:p>
    <w:p w:rsidR="00511B2C" w:rsidRDefault="00511B2C" w:rsidP="00D96A0E">
      <w:pPr>
        <w:pStyle w:val="a5"/>
        <w:ind w:leftChars="0" w:left="420"/>
      </w:pPr>
    </w:p>
    <w:p w:rsidR="00511B2C" w:rsidRPr="00B951BB" w:rsidRDefault="00511B2C" w:rsidP="00D96A0E">
      <w:pPr>
        <w:pStyle w:val="a5"/>
        <w:ind w:leftChars="0" w:left="420"/>
        <w:rPr>
          <w:szCs w:val="21"/>
        </w:rPr>
      </w:pPr>
      <w:r w:rsidRPr="00B951BB">
        <w:rPr>
          <w:rFonts w:hint="eastAsia"/>
          <w:szCs w:val="21"/>
        </w:rPr>
        <w:t>ご参考</w:t>
      </w:r>
      <w:r w:rsidRPr="00B951BB">
        <w:rPr>
          <w:rFonts w:hint="eastAsia"/>
          <w:szCs w:val="21"/>
        </w:rPr>
        <w:t>1</w:t>
      </w:r>
      <w:r w:rsidRPr="00B951BB">
        <w:rPr>
          <w:rFonts w:hint="eastAsia"/>
          <w:szCs w:val="21"/>
        </w:rPr>
        <w:t>：</w:t>
      </w:r>
      <w:r w:rsidRPr="00B951BB">
        <w:rPr>
          <w:rFonts w:hint="eastAsia"/>
          <w:szCs w:val="21"/>
        </w:rPr>
        <w:t>IUCN</w:t>
      </w:r>
      <w:r w:rsidRPr="00B951BB">
        <w:rPr>
          <w:rFonts w:hint="eastAsia"/>
          <w:szCs w:val="21"/>
        </w:rPr>
        <w:t>加盟団体</w:t>
      </w:r>
    </w:p>
    <w:p w:rsidR="00511B2C" w:rsidRPr="00213D1A" w:rsidRDefault="00511B2C" w:rsidP="00213D1A">
      <w:pPr>
        <w:pStyle w:val="a5"/>
        <w:ind w:leftChars="0" w:left="420"/>
        <w:rPr>
          <w:szCs w:val="21"/>
        </w:rPr>
      </w:pPr>
      <w:r w:rsidRPr="00B951BB">
        <w:rPr>
          <w:rFonts w:hint="eastAsia"/>
          <w:szCs w:val="21"/>
        </w:rPr>
        <w:t>国家会員：外務省</w:t>
      </w:r>
      <w:r w:rsidR="00213D1A">
        <w:rPr>
          <w:rFonts w:hint="eastAsia"/>
          <w:szCs w:val="21"/>
        </w:rPr>
        <w:tab/>
      </w:r>
      <w:r w:rsidRPr="00213D1A">
        <w:rPr>
          <w:rFonts w:hint="eastAsia"/>
          <w:szCs w:val="21"/>
        </w:rPr>
        <w:t>政府機関会員：環境省</w:t>
      </w:r>
    </w:p>
    <w:p w:rsidR="00511B2C" w:rsidRPr="00B951BB" w:rsidRDefault="00511B2C" w:rsidP="00D96A0E">
      <w:pPr>
        <w:pStyle w:val="a5"/>
        <w:ind w:leftChars="0" w:left="420"/>
        <w:rPr>
          <w:szCs w:val="21"/>
        </w:rPr>
      </w:pPr>
      <w:r w:rsidRPr="00B951BB">
        <w:rPr>
          <w:rFonts w:hint="eastAsia"/>
          <w:szCs w:val="21"/>
        </w:rPr>
        <w:t>NGO</w:t>
      </w:r>
      <w:r w:rsidRPr="00B951BB">
        <w:rPr>
          <w:rFonts w:hint="eastAsia"/>
          <w:szCs w:val="21"/>
        </w:rPr>
        <w:t>会員：日本自然保護協会、日本動物園水族館協会、</w:t>
      </w:r>
      <w:r w:rsidRPr="00B951BB">
        <w:rPr>
          <w:rFonts w:hint="eastAsia"/>
          <w:szCs w:val="21"/>
        </w:rPr>
        <w:t>WWF</w:t>
      </w:r>
      <w:r w:rsidRPr="00B951BB">
        <w:rPr>
          <w:rFonts w:hint="eastAsia"/>
          <w:szCs w:val="21"/>
        </w:rPr>
        <w:t>ジャパン、日本野鳥の会、人間環境問題研究会、自然環境研究センター、沖縄大学地域研究所、日本雁を保護する会、経団連自然保護協議会、生物多様性</w:t>
      </w:r>
      <w:r w:rsidRPr="00B951BB">
        <w:rPr>
          <w:rFonts w:hint="eastAsia"/>
          <w:szCs w:val="21"/>
        </w:rPr>
        <w:t>JAPAN</w:t>
      </w:r>
      <w:r w:rsidRPr="00B951BB">
        <w:rPr>
          <w:rFonts w:hint="eastAsia"/>
          <w:szCs w:val="21"/>
        </w:rPr>
        <w:t>、日本ウミガメ協議会、カメハメハ王国、地球環境戦略研究機関、日本湿地ネットワーク、野生生物保全論研究会、ジュゴン保護キャンペーンセンター、コンサベーション・インターナショナル・ジャパン、バードライフ・インターナショナル東京、ラムサール・ネットワーク日本、旭硝子財団、上関の自然を守る会</w:t>
      </w:r>
    </w:p>
    <w:p w:rsidR="00511B2C" w:rsidRPr="00B951BB" w:rsidRDefault="00511B2C" w:rsidP="00D96A0E">
      <w:pPr>
        <w:pStyle w:val="a5"/>
        <w:ind w:leftChars="0" w:left="420"/>
        <w:rPr>
          <w:szCs w:val="21"/>
        </w:rPr>
      </w:pPr>
    </w:p>
    <w:p w:rsidR="00511B2C" w:rsidRPr="00B951BB" w:rsidRDefault="00511B2C" w:rsidP="00D96A0E">
      <w:pPr>
        <w:pStyle w:val="a5"/>
        <w:ind w:leftChars="0" w:left="420"/>
        <w:rPr>
          <w:szCs w:val="21"/>
        </w:rPr>
      </w:pPr>
      <w:r w:rsidRPr="00B951BB">
        <w:rPr>
          <w:rFonts w:hint="eastAsia"/>
          <w:szCs w:val="21"/>
        </w:rPr>
        <w:t>ご参考</w:t>
      </w:r>
      <w:r w:rsidRPr="00B951BB">
        <w:rPr>
          <w:rFonts w:hint="eastAsia"/>
          <w:szCs w:val="21"/>
        </w:rPr>
        <w:t>2</w:t>
      </w:r>
      <w:r w:rsidRPr="00B951BB">
        <w:rPr>
          <w:rFonts w:hint="eastAsia"/>
          <w:szCs w:val="21"/>
        </w:rPr>
        <w:t>：外務省</w:t>
      </w:r>
      <w:r w:rsidRPr="00B951BB">
        <w:rPr>
          <w:rFonts w:hint="eastAsia"/>
          <w:szCs w:val="21"/>
        </w:rPr>
        <w:t>HP</w:t>
      </w:r>
      <w:r w:rsidR="003C03B1">
        <w:rPr>
          <w:rFonts w:hint="eastAsia"/>
          <w:szCs w:val="21"/>
        </w:rPr>
        <w:t>（</w:t>
      </w:r>
      <w:r w:rsidR="003C03B1">
        <w:rPr>
          <w:rFonts w:hint="eastAsia"/>
          <w:szCs w:val="21"/>
        </w:rPr>
        <w:t>IUCN</w:t>
      </w:r>
      <w:r w:rsidR="003C03B1">
        <w:rPr>
          <w:rFonts w:hint="eastAsia"/>
          <w:szCs w:val="21"/>
        </w:rPr>
        <w:t>の説明）</w:t>
      </w:r>
      <w:r w:rsidRPr="00B951BB">
        <w:rPr>
          <w:rFonts w:hint="eastAsia"/>
          <w:szCs w:val="21"/>
        </w:rPr>
        <w:t xml:space="preserve">　</w:t>
      </w:r>
      <w:hyperlink r:id="rId8" w:history="1">
        <w:r w:rsidRPr="00B951BB">
          <w:rPr>
            <w:rStyle w:val="a6"/>
            <w:szCs w:val="21"/>
          </w:rPr>
          <w:t>http://www.mofa.go.jp/mofaj/gaiko/kankyo/kikan/iucn.html</w:t>
        </w:r>
      </w:hyperlink>
    </w:p>
    <w:sectPr w:rsidR="00511B2C" w:rsidRPr="00B951BB" w:rsidSect="00420B87">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C8" w:rsidRDefault="00C477C8" w:rsidP="00C11B9D">
      <w:r>
        <w:separator/>
      </w:r>
    </w:p>
  </w:endnote>
  <w:endnote w:type="continuationSeparator" w:id="0">
    <w:p w:rsidR="00C477C8" w:rsidRDefault="00C477C8" w:rsidP="00C11B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C8" w:rsidRDefault="00C477C8" w:rsidP="00C11B9D">
      <w:r>
        <w:separator/>
      </w:r>
    </w:p>
  </w:footnote>
  <w:footnote w:type="continuationSeparator" w:id="0">
    <w:p w:rsidR="00C477C8" w:rsidRDefault="00C477C8" w:rsidP="00C11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FBE"/>
    <w:multiLevelType w:val="hybridMultilevel"/>
    <w:tmpl w:val="CB96C516"/>
    <w:lvl w:ilvl="0" w:tplc="48F2BE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E465E6"/>
    <w:multiLevelType w:val="hybridMultilevel"/>
    <w:tmpl w:val="07127884"/>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7E9D2D60"/>
    <w:multiLevelType w:val="hybridMultilevel"/>
    <w:tmpl w:val="D4C65B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6A0E"/>
    <w:rsid w:val="000A3773"/>
    <w:rsid w:val="000E1199"/>
    <w:rsid w:val="00144A3C"/>
    <w:rsid w:val="00213D1A"/>
    <w:rsid w:val="002309F1"/>
    <w:rsid w:val="0024701E"/>
    <w:rsid w:val="00316A2A"/>
    <w:rsid w:val="003344DE"/>
    <w:rsid w:val="00345F33"/>
    <w:rsid w:val="00376893"/>
    <w:rsid w:val="003C03B1"/>
    <w:rsid w:val="004003A1"/>
    <w:rsid w:val="00402014"/>
    <w:rsid w:val="00404042"/>
    <w:rsid w:val="00420B87"/>
    <w:rsid w:val="0049449A"/>
    <w:rsid w:val="004C73E1"/>
    <w:rsid w:val="00511B2C"/>
    <w:rsid w:val="00554298"/>
    <w:rsid w:val="0060430C"/>
    <w:rsid w:val="006321EF"/>
    <w:rsid w:val="00641867"/>
    <w:rsid w:val="006802EF"/>
    <w:rsid w:val="0075517D"/>
    <w:rsid w:val="00783138"/>
    <w:rsid w:val="007A7845"/>
    <w:rsid w:val="007B1D74"/>
    <w:rsid w:val="00814A1C"/>
    <w:rsid w:val="00823D0E"/>
    <w:rsid w:val="00903861"/>
    <w:rsid w:val="00A175DF"/>
    <w:rsid w:val="00A75D82"/>
    <w:rsid w:val="00A80543"/>
    <w:rsid w:val="00AE4A74"/>
    <w:rsid w:val="00B53F79"/>
    <w:rsid w:val="00B62253"/>
    <w:rsid w:val="00B951BB"/>
    <w:rsid w:val="00C02F87"/>
    <w:rsid w:val="00C10D78"/>
    <w:rsid w:val="00C11B9D"/>
    <w:rsid w:val="00C30C9C"/>
    <w:rsid w:val="00C40F64"/>
    <w:rsid w:val="00C477C8"/>
    <w:rsid w:val="00C83DC5"/>
    <w:rsid w:val="00CC0F30"/>
    <w:rsid w:val="00D52C35"/>
    <w:rsid w:val="00D66084"/>
    <w:rsid w:val="00D84C36"/>
    <w:rsid w:val="00D9363E"/>
    <w:rsid w:val="00D96A0E"/>
    <w:rsid w:val="00D97B2B"/>
    <w:rsid w:val="00E67C1C"/>
    <w:rsid w:val="00EC434A"/>
    <w:rsid w:val="00F14224"/>
    <w:rsid w:val="00F25375"/>
    <w:rsid w:val="00F565F5"/>
    <w:rsid w:val="00F6036F"/>
    <w:rsid w:val="00FF50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6A0E"/>
  </w:style>
  <w:style w:type="character" w:customStyle="1" w:styleId="a4">
    <w:name w:val="日付 (文字)"/>
    <w:basedOn w:val="a0"/>
    <w:link w:val="a3"/>
    <w:uiPriority w:val="99"/>
    <w:semiHidden/>
    <w:rsid w:val="00D96A0E"/>
  </w:style>
  <w:style w:type="paragraph" w:styleId="a5">
    <w:name w:val="List Paragraph"/>
    <w:basedOn w:val="a"/>
    <w:uiPriority w:val="34"/>
    <w:qFormat/>
    <w:rsid w:val="00D96A0E"/>
    <w:pPr>
      <w:ind w:leftChars="400" w:left="840"/>
    </w:pPr>
  </w:style>
  <w:style w:type="character" w:styleId="a6">
    <w:name w:val="Hyperlink"/>
    <w:basedOn w:val="a0"/>
    <w:uiPriority w:val="99"/>
    <w:unhideWhenUsed/>
    <w:rsid w:val="00511B2C"/>
    <w:rPr>
      <w:color w:val="0000FF" w:themeColor="hyperlink"/>
      <w:u w:val="single"/>
    </w:rPr>
  </w:style>
  <w:style w:type="paragraph" w:styleId="a7">
    <w:name w:val="header"/>
    <w:basedOn w:val="a"/>
    <w:link w:val="a8"/>
    <w:uiPriority w:val="99"/>
    <w:semiHidden/>
    <w:unhideWhenUsed/>
    <w:rsid w:val="00C11B9D"/>
    <w:pPr>
      <w:tabs>
        <w:tab w:val="center" w:pos="4252"/>
        <w:tab w:val="right" w:pos="8504"/>
      </w:tabs>
      <w:snapToGrid w:val="0"/>
    </w:pPr>
  </w:style>
  <w:style w:type="character" w:customStyle="1" w:styleId="a8">
    <w:name w:val="ヘッダー (文字)"/>
    <w:basedOn w:val="a0"/>
    <w:link w:val="a7"/>
    <w:uiPriority w:val="99"/>
    <w:semiHidden/>
    <w:rsid w:val="00C11B9D"/>
  </w:style>
  <w:style w:type="paragraph" w:styleId="a9">
    <w:name w:val="footer"/>
    <w:basedOn w:val="a"/>
    <w:link w:val="aa"/>
    <w:uiPriority w:val="99"/>
    <w:semiHidden/>
    <w:unhideWhenUsed/>
    <w:rsid w:val="00C11B9D"/>
    <w:pPr>
      <w:tabs>
        <w:tab w:val="center" w:pos="4252"/>
        <w:tab w:val="right" w:pos="8504"/>
      </w:tabs>
      <w:snapToGrid w:val="0"/>
    </w:pPr>
  </w:style>
  <w:style w:type="character" w:customStyle="1" w:styleId="aa">
    <w:name w:val="フッター (文字)"/>
    <w:basedOn w:val="a0"/>
    <w:link w:val="a9"/>
    <w:uiPriority w:val="99"/>
    <w:semiHidden/>
    <w:rsid w:val="00C11B9D"/>
  </w:style>
</w:styles>
</file>

<file path=word/webSettings.xml><?xml version="1.0" encoding="utf-8"?>
<w:webSettings xmlns:r="http://schemas.openxmlformats.org/officeDocument/2006/relationships" xmlns:w="http://schemas.openxmlformats.org/wordprocessingml/2006/main">
  <w:divs>
    <w:div w:id="1684474889">
      <w:bodyDiv w:val="1"/>
      <w:marLeft w:val="0"/>
      <w:marRight w:val="0"/>
      <w:marTop w:val="0"/>
      <w:marBottom w:val="0"/>
      <w:divBdr>
        <w:top w:val="none" w:sz="0" w:space="0" w:color="auto"/>
        <w:left w:val="none" w:sz="0" w:space="0" w:color="auto"/>
        <w:bottom w:val="none" w:sz="0" w:space="0" w:color="auto"/>
        <w:right w:val="none" w:sz="0" w:space="0" w:color="auto"/>
      </w:divBdr>
    </w:div>
    <w:div w:id="2026594077">
      <w:bodyDiv w:val="1"/>
      <w:marLeft w:val="0"/>
      <w:marRight w:val="0"/>
      <w:marTop w:val="0"/>
      <w:marBottom w:val="0"/>
      <w:divBdr>
        <w:top w:val="none" w:sz="0" w:space="0" w:color="auto"/>
        <w:left w:val="none" w:sz="0" w:space="0" w:color="auto"/>
        <w:bottom w:val="none" w:sz="0" w:space="0" w:color="auto"/>
        <w:right w:val="none" w:sz="0" w:space="0" w:color="auto"/>
      </w:divBdr>
    </w:div>
    <w:div w:id="20741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gaiko/kankyo/kikan/iucn.html" TargetMode="External"/><Relationship Id="rId3" Type="http://schemas.openxmlformats.org/officeDocument/2006/relationships/settings" Target="settings.xml"/><Relationship Id="rId7" Type="http://schemas.openxmlformats.org/officeDocument/2006/relationships/hyperlink" Target="http://undb.jp/author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IUCNJ</dc:creator>
  <cp:lastModifiedBy>IUCNJ</cp:lastModifiedBy>
  <cp:revision>28</cp:revision>
  <cp:lastPrinted>2014-12-16T10:02:00Z</cp:lastPrinted>
  <dcterms:created xsi:type="dcterms:W3CDTF">2014-12-15T06:19:00Z</dcterms:created>
  <dcterms:modified xsi:type="dcterms:W3CDTF">2014-12-17T02:12:00Z</dcterms:modified>
</cp:coreProperties>
</file>